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38FE" w14:textId="569CB2C3" w:rsidR="006126A7" w:rsidRDefault="00340073" w:rsidP="003708B9">
      <w:pPr>
        <w:pStyle w:val="Heading1"/>
        <w:jc w:val="center"/>
        <w:rPr>
          <w:rFonts w:ascii="Arial" w:hAnsi="Arial" w:cs="Arial"/>
          <w:b/>
          <w:bCs/>
          <w:color w:val="000000" w:themeColor="text1"/>
          <w:sz w:val="28"/>
          <w:szCs w:val="28"/>
          <w:lang w:val="en-IE"/>
        </w:rPr>
      </w:pPr>
      <w:bookmarkStart w:id="0" w:name="_Hlk36536408"/>
      <w:bookmarkStart w:id="1" w:name="_Hlk44325728"/>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r w:rsidR="007A0B86">
        <w:rPr>
          <w:rFonts w:ascii="Arial" w:hAnsi="Arial" w:cs="Arial"/>
          <w:b/>
          <w:bCs/>
          <w:color w:val="000000" w:themeColor="text1"/>
          <w:sz w:val="28"/>
          <w:szCs w:val="28"/>
          <w:lang w:val="en-IE"/>
        </w:rPr>
        <w:t xml:space="preserve"> </w:t>
      </w:r>
      <w:bookmarkEnd w:id="0"/>
      <w:r w:rsidR="00625273">
        <w:rPr>
          <w:rFonts w:ascii="Arial" w:hAnsi="Arial" w:cs="Arial"/>
          <w:b/>
          <w:bCs/>
          <w:color w:val="000000" w:themeColor="text1"/>
          <w:sz w:val="28"/>
          <w:szCs w:val="28"/>
          <w:lang w:val="en-IE"/>
        </w:rPr>
        <w:t>Mortgage Payment Break</w:t>
      </w:r>
      <w:r w:rsidR="003205B5">
        <w:rPr>
          <w:rFonts w:ascii="Arial" w:hAnsi="Arial" w:cs="Arial"/>
          <w:b/>
          <w:bCs/>
          <w:color w:val="000000" w:themeColor="text1"/>
          <w:sz w:val="28"/>
          <w:szCs w:val="28"/>
          <w:lang w:val="en-IE"/>
        </w:rPr>
        <w:t xml:space="preserve"> (</w:t>
      </w:r>
      <w:r w:rsidR="00510B80">
        <w:rPr>
          <w:rFonts w:ascii="Arial" w:hAnsi="Arial" w:cs="Arial"/>
          <w:b/>
          <w:bCs/>
          <w:color w:val="000000" w:themeColor="text1"/>
          <w:sz w:val="28"/>
          <w:szCs w:val="28"/>
          <w:lang w:val="en-IE"/>
        </w:rPr>
        <w:t xml:space="preserve">Initial </w:t>
      </w:r>
      <w:r w:rsidR="003205B5">
        <w:rPr>
          <w:rFonts w:ascii="Arial" w:hAnsi="Arial" w:cs="Arial"/>
          <w:b/>
          <w:bCs/>
          <w:color w:val="000000" w:themeColor="text1"/>
          <w:sz w:val="28"/>
          <w:szCs w:val="28"/>
          <w:lang w:val="en-IE"/>
        </w:rPr>
        <w:t>3 months)</w:t>
      </w:r>
    </w:p>
    <w:p w14:paraId="00AF5333" w14:textId="779CD59B"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56BB80E9" w14:textId="77777777" w:rsidR="00A37FD5" w:rsidRPr="00A37FD5" w:rsidRDefault="00A37FD5" w:rsidP="00A37FD5">
      <w:pPr>
        <w:spacing w:after="0" w:line="240" w:lineRule="auto"/>
        <w:rPr>
          <w:rFonts w:ascii="Arial" w:hAnsi="Arial" w:cs="Arial"/>
          <w:lang w:val="en-IE"/>
        </w:rPr>
      </w:pPr>
    </w:p>
    <w:p w14:paraId="213517F0" w14:textId="77777777" w:rsidR="000E2DB7"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proofErr w:type="gramStart"/>
      <w:r w:rsidR="007A0B86">
        <w:rPr>
          <w:rFonts w:ascii="Arial" w:hAnsi="Arial" w:cs="Arial"/>
          <w:lang w:val="en-IE"/>
        </w:rPr>
        <w:t>three month</w:t>
      </w:r>
      <w:proofErr w:type="gramEnd"/>
      <w:r w:rsidR="007A0B86">
        <w:rPr>
          <w:rFonts w:ascii="Arial" w:hAnsi="Arial" w:cs="Arial"/>
          <w:lang w:val="en-IE"/>
        </w:rPr>
        <w:t xml:space="preserve"> 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2263E050" w14:textId="77777777" w:rsidR="000E2DB7" w:rsidRDefault="000E2DB7" w:rsidP="00A37FD5">
      <w:pPr>
        <w:spacing w:after="0" w:line="240" w:lineRule="auto"/>
        <w:jc w:val="both"/>
        <w:rPr>
          <w:rFonts w:ascii="Arial" w:hAnsi="Arial" w:cs="Arial"/>
          <w:lang w:val="en-IE"/>
        </w:rPr>
      </w:pPr>
    </w:p>
    <w:p w14:paraId="66FE6C84" w14:textId="448E07BC" w:rsidR="00927418" w:rsidRDefault="00FD5713" w:rsidP="00A37FD5">
      <w:pPr>
        <w:spacing w:after="0" w:line="240" w:lineRule="auto"/>
        <w:jc w:val="both"/>
        <w:rPr>
          <w:rFonts w:ascii="Arial" w:hAnsi="Arial" w:cs="Arial"/>
          <w:lang w:val="en-IE"/>
        </w:rPr>
      </w:pPr>
      <w:r w:rsidRPr="00FD5713">
        <w:rPr>
          <w:rFonts w:ascii="Arial" w:hAnsi="Arial" w:cs="Arial"/>
          <w:b/>
          <w:bCs/>
          <w:lang w:val="en-IE"/>
        </w:rPr>
        <w:t xml:space="preserve">The closing date </w:t>
      </w:r>
      <w:r w:rsidR="00970ACB">
        <w:rPr>
          <w:rFonts w:ascii="Arial" w:hAnsi="Arial" w:cs="Arial"/>
          <w:b/>
          <w:bCs/>
          <w:lang w:val="en-IE"/>
        </w:rPr>
        <w:t xml:space="preserve">for first time applicants </w:t>
      </w:r>
      <w:r w:rsidRPr="00FD5713">
        <w:rPr>
          <w:rFonts w:ascii="Arial" w:hAnsi="Arial" w:cs="Arial"/>
          <w:b/>
          <w:bCs/>
          <w:lang w:val="en-IE"/>
        </w:rPr>
        <w:t xml:space="preserve">to apply for a </w:t>
      </w:r>
      <w:proofErr w:type="gramStart"/>
      <w:r w:rsidR="007A0B86">
        <w:rPr>
          <w:rFonts w:ascii="Arial" w:hAnsi="Arial" w:cs="Arial"/>
          <w:b/>
          <w:bCs/>
          <w:lang w:val="en-IE"/>
        </w:rPr>
        <w:t>three month</w:t>
      </w:r>
      <w:proofErr w:type="gramEnd"/>
      <w:r w:rsidR="007A0B86">
        <w:rPr>
          <w:rFonts w:ascii="Arial" w:hAnsi="Arial" w:cs="Arial"/>
          <w:b/>
          <w:bCs/>
          <w:lang w:val="en-IE"/>
        </w:rPr>
        <w:t xml:space="preserve"> </w:t>
      </w:r>
      <w:r w:rsidRPr="00FD5713">
        <w:rPr>
          <w:rFonts w:ascii="Arial" w:hAnsi="Arial" w:cs="Arial"/>
          <w:b/>
          <w:bCs/>
          <w:lang w:val="en-IE"/>
        </w:rPr>
        <w:t>Mortgage Payment Break is 30 September 2020.</w:t>
      </w:r>
    </w:p>
    <w:p w14:paraId="51F5A0D2" w14:textId="77777777" w:rsidR="000E2DB7" w:rsidRDefault="000E2DB7" w:rsidP="000E2DB7">
      <w:pPr>
        <w:spacing w:after="0" w:line="240" w:lineRule="auto"/>
        <w:jc w:val="both"/>
        <w:rPr>
          <w:rFonts w:ascii="Arial" w:hAnsi="Arial" w:cs="Arial"/>
          <w:lang w:val="en-IE"/>
        </w:rPr>
      </w:pPr>
    </w:p>
    <w:p w14:paraId="2D1044BE" w14:textId="4C78D0F8" w:rsidR="00927418" w:rsidRDefault="00927418" w:rsidP="000E2DB7">
      <w:pPr>
        <w:spacing w:after="0" w:line="240" w:lineRule="auto"/>
        <w:jc w:val="both"/>
        <w:rPr>
          <w:rFonts w:ascii="Arial" w:hAnsi="Arial" w:cs="Arial"/>
          <w:lang w:val="en-US"/>
        </w:rPr>
      </w:pPr>
      <w:bookmarkStart w:id="2" w:name="_Hlk44325756"/>
      <w:bookmarkEnd w:id="1"/>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w:t>
      </w:r>
      <w:proofErr w:type="spellStart"/>
      <w:r w:rsidRPr="00927418">
        <w:rPr>
          <w:rFonts w:ascii="Arial" w:hAnsi="Arial" w:cs="Arial"/>
          <w:lang w:val="en-US"/>
        </w:rPr>
        <w:t>recognised</w:t>
      </w:r>
      <w:proofErr w:type="spellEnd"/>
      <w:r w:rsidRPr="00927418">
        <w:rPr>
          <w:rFonts w:ascii="Arial" w:hAnsi="Arial" w:cs="Arial"/>
          <w:lang w:val="en-US"/>
        </w:rPr>
        <w:t xml:space="preserve"> that some borrowers may have entered into arrears arising out of COVID-19 and not yet entered into a repayment plan.  </w:t>
      </w:r>
      <w:r>
        <w:rPr>
          <w:rFonts w:ascii="Arial" w:hAnsi="Arial" w:cs="Arial"/>
          <w:lang w:val="en-US"/>
        </w:rPr>
        <w:t xml:space="preserve">If you have entered into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14:paraId="3FD0929B" w14:textId="6F340C6B"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3"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0ABA6D0C" w:rsidR="001F4C8D" w:rsidRPr="00B50909" w:rsidRDefault="00CC2A2F" w:rsidP="00793AFD">
      <w:pPr>
        <w:jc w:val="both"/>
        <w:rPr>
          <w:rFonts w:ascii="Arial" w:hAnsi="Arial" w:cs="Arial"/>
          <w:b/>
          <w:bCs/>
          <w:color w:val="000000" w:themeColor="text1"/>
        </w:rPr>
      </w:pPr>
      <w:bookmarkStart w:id="3" w:name="_Hlk44325770"/>
      <w:bookmarkEnd w:id="2"/>
      <w:r>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details are:</w:t>
      </w:r>
      <w:r>
        <w:rPr>
          <w:rFonts w:ascii="Arial" w:hAnsi="Arial" w:cs="Arial"/>
        </w:rPr>
        <w:t xml:space="preserve">  </w:t>
      </w:r>
    </w:p>
    <w:p w14:paraId="0F1EA7DD" w14:textId="3EFC7EE4"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14:paraId="261A8FB8" w14:textId="7777777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14:paraId="640855CA" w14:textId="6B17C8B7"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14:paraId="2ED01F52" w14:textId="73DAB2B7" w:rsidR="000013B6" w:rsidRPr="000013B6" w:rsidRDefault="000013B6" w:rsidP="00793AFD">
      <w:pPr>
        <w:numPr>
          <w:ilvl w:val="0"/>
          <w:numId w:val="2"/>
        </w:numPr>
        <w:contextualSpacing/>
        <w:jc w:val="both"/>
        <w:rPr>
          <w:rFonts w:ascii="Arial" w:hAnsi="Arial" w:cs="Arial"/>
          <w:b/>
          <w:bCs/>
        </w:rPr>
      </w:pPr>
      <w:bookmarkStart w:id="4"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014E46B6" w14:textId="77777777" w:rsidR="000013B6" w:rsidRPr="000013B6" w:rsidRDefault="000013B6" w:rsidP="00793AFD">
      <w:pPr>
        <w:contextualSpacing/>
        <w:jc w:val="both"/>
        <w:rPr>
          <w:rFonts w:ascii="Arial" w:hAnsi="Arial" w:cs="Arial"/>
          <w:b/>
          <w:bCs/>
        </w:rPr>
      </w:pPr>
    </w:p>
    <w:bookmarkEnd w:id="4"/>
    <w:p w14:paraId="32FB7741" w14:textId="77777777"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741AC8DC" w14:textId="77777777" w:rsidR="0079393B" w:rsidRDefault="0079393B" w:rsidP="00793AFD">
      <w:pPr>
        <w:spacing w:after="0" w:line="240" w:lineRule="auto"/>
        <w:jc w:val="both"/>
        <w:rPr>
          <w:rFonts w:ascii="Arial" w:hAnsi="Arial" w:cs="Arial"/>
        </w:rPr>
      </w:pPr>
    </w:p>
    <w:p w14:paraId="20BB5111" w14:textId="1C81A75B" w:rsidR="00801043" w:rsidRDefault="00D55993" w:rsidP="00793AFD">
      <w:pPr>
        <w:jc w:val="both"/>
        <w:rPr>
          <w:rFonts w:ascii="Arial" w:hAnsi="Arial" w:cs="Arial"/>
          <w:b/>
          <w:bCs/>
          <w:color w:val="000000" w:themeColor="text1"/>
        </w:rPr>
      </w:pPr>
      <w:bookmarkStart w:id="5"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w:t>
      </w:r>
      <w:r w:rsidR="001C0145">
        <w:rPr>
          <w:rFonts w:ascii="Arial" w:eastAsia="Calibri" w:hAnsi="Arial" w:cs="Arial"/>
        </w:rPr>
        <w:t>y</w:t>
      </w:r>
      <w:r w:rsidRPr="00D3034A">
        <w:rPr>
          <w:rFonts w:ascii="Arial" w:eastAsia="Calibri" w:hAnsi="Arial" w:cs="Arial"/>
        </w:rPr>
        <w:t xml:space="preserve">ou will be required to </w:t>
      </w:r>
      <w:r w:rsidR="003A60DE">
        <w:rPr>
          <w:rFonts w:ascii="Arial" w:eastAsia="Calibri" w:hAnsi="Arial" w:cs="Arial"/>
        </w:rPr>
        <w:t xml:space="preserve">continue to </w:t>
      </w:r>
      <w:r w:rsidRPr="00D3034A">
        <w:rPr>
          <w:rFonts w:ascii="Arial" w:eastAsia="Calibri" w:hAnsi="Arial" w:cs="Arial"/>
        </w:rPr>
        <w:t>repay the MPI premia to your local authority</w:t>
      </w:r>
      <w:r>
        <w:rPr>
          <w:rFonts w:ascii="Arial" w:eastAsia="Calibri" w:hAnsi="Arial" w:cs="Arial"/>
        </w:rPr>
        <w:t xml:space="preserve"> through </w:t>
      </w:r>
      <w:r w:rsidRPr="006543C5">
        <w:rPr>
          <w:rFonts w:ascii="Arial" w:eastAsia="Calibri" w:hAnsi="Arial" w:cs="Arial"/>
        </w:rPr>
        <w:t>the Mortgage Payment Break period</w:t>
      </w:r>
      <w:r w:rsidR="001C0145" w:rsidRPr="00D3034A">
        <w:rPr>
          <w:rFonts w:ascii="Arial" w:eastAsia="Calibri" w:hAnsi="Arial" w:cs="Arial"/>
        </w:rPr>
        <w:t xml:space="preserve">.  </w:t>
      </w:r>
      <w:bookmarkEnd w:id="5"/>
    </w:p>
    <w:p w14:paraId="2EDDDFE5" w14:textId="3E553ACD" w:rsidR="00801043" w:rsidRDefault="000013B6" w:rsidP="00793AFD">
      <w:pPr>
        <w:jc w:val="both"/>
        <w:rPr>
          <w:rFonts w:ascii="Arial" w:hAnsi="Arial" w:cs="Arial"/>
          <w:b/>
          <w:bCs/>
          <w:color w:val="000000" w:themeColor="text1"/>
        </w:rPr>
      </w:pPr>
      <w:r w:rsidRPr="00B50909">
        <w:rPr>
          <w:rFonts w:ascii="Arial" w:hAnsi="Arial" w:cs="Arial"/>
          <w:b/>
          <w:bCs/>
          <w:color w:val="000000" w:themeColor="text1"/>
        </w:rPr>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14:paraId="3E60683D" w14:textId="2CF60AFA" w:rsidR="00B55D8A" w:rsidRPr="006126A7" w:rsidRDefault="006126A7" w:rsidP="00793AFD">
      <w:pPr>
        <w:spacing w:line="360" w:lineRule="auto"/>
        <w:jc w:val="both"/>
        <w:rPr>
          <w:rFonts w:ascii="Arial" w:hAnsi="Arial" w:cs="Arial"/>
          <w:color w:val="000000" w:themeColor="text1"/>
          <w:sz w:val="28"/>
          <w:szCs w:val="28"/>
        </w:rPr>
      </w:pPr>
      <w:bookmarkStart w:id="6" w:name="_Hlk36191438"/>
      <w:r w:rsidRPr="006126A7">
        <w:rPr>
          <w:rFonts w:ascii="Arial" w:hAnsi="Arial" w:cs="Arial"/>
          <w:color w:val="000000" w:themeColor="text1"/>
          <w:sz w:val="28"/>
          <w:szCs w:val="28"/>
        </w:rPr>
        <w:t>Part 1 – Loan and Personal Details</w:t>
      </w:r>
      <w:bookmarkEnd w:id="3"/>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38BD1B1" w14:textId="77777777" w:rsidR="00B55D8A" w:rsidRPr="001F4C8D" w:rsidRDefault="00B55D8A" w:rsidP="00793AFD">
            <w:pPr>
              <w:jc w:val="both"/>
              <w:rPr>
                <w:rFonts w:ascii="Arial" w:hAnsi="Arial" w:cs="Arial"/>
              </w:rPr>
            </w:pPr>
            <w:bookmarkStart w:id="7" w:name="_Hlk44325786"/>
            <w:bookmarkEnd w:id="6"/>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bookmarkEnd w:id="7"/>
    </w:tbl>
    <w:p w14:paraId="52334F50" w14:textId="65F8458D" w:rsidR="007F3E5F" w:rsidRDefault="007F3E5F" w:rsidP="00793AFD">
      <w:pPr>
        <w:jc w:val="both"/>
        <w:rPr>
          <w:rFonts w:ascii="Arial" w:hAnsi="Arial" w:cs="Arial"/>
          <w:sz w:val="28"/>
          <w:szCs w:val="28"/>
        </w:rPr>
      </w:pPr>
    </w:p>
    <w:p w14:paraId="055C6616" w14:textId="77777777" w:rsidR="00924A6C" w:rsidRDefault="00924A6C"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0010C47B"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4EA0FE5C"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bookmarkStart w:id="8" w:name="_Hlk35857631"/>
      <w:r w:rsidRPr="004E1661">
        <w:rPr>
          <w:rFonts w:ascii="Arial" w:hAnsi="Arial" w:cs="Arial"/>
          <w:color w:val="FF0000"/>
        </w:rPr>
        <w:t>[</w:t>
      </w:r>
      <w:r w:rsidR="00935772">
        <w:rPr>
          <w:rFonts w:ascii="Arial" w:hAnsi="Arial" w:cs="Arial"/>
          <w:color w:val="FF0000"/>
        </w:rPr>
        <w:t>info@kilkennycoco.ie</w:t>
      </w:r>
      <w:r w:rsidRPr="004E1661">
        <w:rPr>
          <w:rFonts w:ascii="Arial" w:hAnsi="Arial" w:cs="Arial"/>
          <w:color w:val="FF0000"/>
        </w:rPr>
        <w:t>]</w:t>
      </w:r>
      <w:bookmarkEnd w:id="8"/>
      <w:r w:rsidR="00C70978">
        <w:rPr>
          <w:rFonts w:ascii="Arial" w:hAnsi="Arial" w:cs="Arial"/>
          <w:color w:val="FF0000"/>
        </w:rPr>
        <w:t xml:space="preserve">  </w:t>
      </w:r>
    </w:p>
    <w:p w14:paraId="5A270332" w14:textId="602ED639" w:rsidR="000013B6" w:rsidRDefault="000013B6" w:rsidP="00793AFD">
      <w:pPr>
        <w:ind w:firstLine="720"/>
        <w:jc w:val="both"/>
        <w:rPr>
          <w:rFonts w:ascii="Arial" w:hAnsi="Arial" w:cs="Arial"/>
          <w:color w:val="000000" w:themeColor="text1"/>
        </w:rPr>
      </w:pPr>
      <w:r>
        <w:rPr>
          <w:rFonts w:ascii="Arial" w:hAnsi="Arial" w:cs="Arial"/>
          <w:color w:val="000000" w:themeColor="text1"/>
        </w:rPr>
        <w:t xml:space="preserve">Post to </w:t>
      </w:r>
      <w:r w:rsidRPr="004E1661">
        <w:rPr>
          <w:rFonts w:ascii="Arial" w:hAnsi="Arial" w:cs="Arial"/>
          <w:color w:val="FF0000"/>
        </w:rPr>
        <w:t>[</w:t>
      </w:r>
      <w:r w:rsidR="00935772">
        <w:rPr>
          <w:rFonts w:ascii="Arial" w:hAnsi="Arial" w:cs="Arial"/>
          <w:color w:val="FF0000"/>
        </w:rPr>
        <w:t>Kilkenny Co. Council, Finance Department, Co. Hall, John St., Kilkenny</w:t>
      </w:r>
      <w:r w:rsidRPr="004E1661">
        <w:rPr>
          <w:rFonts w:ascii="Arial" w:hAnsi="Arial" w:cs="Arial"/>
          <w:color w:val="FF0000"/>
        </w:rPr>
        <w:t>]</w:t>
      </w:r>
    </w:p>
    <w:p w14:paraId="25B28B2E" w14:textId="1009A624" w:rsidR="000013B6" w:rsidRDefault="000013B6" w:rsidP="00793AFD">
      <w:pPr>
        <w:ind w:left="720"/>
        <w:jc w:val="both"/>
        <w:rPr>
          <w:rFonts w:ascii="Arial" w:hAnsi="Arial" w:cs="Arial"/>
          <w:color w:val="000000" w:themeColor="text1"/>
        </w:rPr>
      </w:pPr>
      <w:r>
        <w:rPr>
          <w:rFonts w:ascii="Arial" w:hAnsi="Arial" w:cs="Arial"/>
          <w:color w:val="000000" w:themeColor="text1"/>
        </w:rPr>
        <w:t xml:space="preserve">Hand to </w:t>
      </w:r>
      <w:r w:rsidRPr="004E1661">
        <w:rPr>
          <w:rFonts w:ascii="Arial" w:hAnsi="Arial" w:cs="Arial"/>
          <w:color w:val="FF0000"/>
        </w:rPr>
        <w:t>[</w:t>
      </w:r>
      <w:r w:rsidR="00935772">
        <w:rPr>
          <w:rFonts w:ascii="Arial" w:hAnsi="Arial" w:cs="Arial"/>
          <w:color w:val="FF0000"/>
        </w:rPr>
        <w:t>Finance Department, Co. Hall, John St., Kilkenny</w:t>
      </w:r>
      <w:r w:rsidRPr="004E1661">
        <w:rPr>
          <w:rFonts w:ascii="Arial" w:hAnsi="Arial" w:cs="Arial"/>
          <w:color w:val="FF0000"/>
        </w:rPr>
        <w:t>]</w:t>
      </w:r>
      <w:r>
        <w:rPr>
          <w:rFonts w:ascii="Arial" w:hAnsi="Arial" w:cs="Arial"/>
          <w:color w:val="FF0000"/>
        </w:rPr>
        <w:t xml:space="preserve"> </w:t>
      </w:r>
      <w:r w:rsidRPr="00632907">
        <w:rPr>
          <w:rFonts w:ascii="Arial" w:hAnsi="Arial" w:cs="Arial"/>
        </w:rPr>
        <w:t xml:space="preserve">during the hours of </w:t>
      </w:r>
      <w:r w:rsidRPr="004E1661">
        <w:rPr>
          <w:rFonts w:ascii="Arial" w:hAnsi="Arial" w:cs="Arial"/>
          <w:color w:val="FF0000"/>
        </w:rPr>
        <w:t>[</w:t>
      </w:r>
      <w:r w:rsidR="00935772">
        <w:rPr>
          <w:rFonts w:ascii="Arial" w:hAnsi="Arial" w:cs="Arial"/>
          <w:color w:val="FF0000"/>
        </w:rPr>
        <w:t>9.00a.m. to 5.00 p.m.</w:t>
      </w:r>
      <w:r w:rsidRPr="004E1661">
        <w:rPr>
          <w:rFonts w:ascii="Arial" w:hAnsi="Arial" w:cs="Arial"/>
          <w:color w:val="FF0000"/>
        </w:rPr>
        <w:t>]</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adhering to HSE guidelines</w:t>
      </w:r>
      <w:r>
        <w:rPr>
          <w:rFonts w:ascii="Arial" w:hAnsi="Arial" w:cs="Arial"/>
        </w:rPr>
        <w:t>.</w:t>
      </w:r>
    </w:p>
    <w:p w14:paraId="790BF88C" w14:textId="77777777"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9"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14:paraId="6A5A9293"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76F98BD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14:paraId="265CAAC7" w14:textId="77777777" w:rsidR="0043746C" w:rsidRDefault="0043746C" w:rsidP="00793AFD">
      <w:pPr>
        <w:jc w:val="both"/>
        <w:rPr>
          <w:rFonts w:ascii="Arial" w:hAnsi="Arial" w:cs="Arial"/>
        </w:rPr>
      </w:pPr>
    </w:p>
    <w:p w14:paraId="65337F8E" w14:textId="00B575E7"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0E2DB7" w:rsidRPr="000E2DB7">
        <w:rPr>
          <w:rFonts w:ascii="Arial" w:hAnsi="Arial" w:cs="Arial"/>
          <w:b/>
          <w:bCs/>
        </w:rPr>
        <w:t>within 15 working days of the date of th</w:t>
      </w:r>
      <w:r w:rsidR="000E2DB7">
        <w:rPr>
          <w:rFonts w:ascii="Arial" w:hAnsi="Arial" w:cs="Arial"/>
          <w:b/>
          <w:bCs/>
        </w:rPr>
        <w:t>e</w:t>
      </w:r>
      <w:r w:rsidR="000E2DB7" w:rsidRPr="000E2DB7">
        <w:rPr>
          <w:rFonts w:ascii="Arial" w:hAnsi="Arial" w:cs="Arial"/>
          <w:b/>
          <w:bCs/>
        </w:rPr>
        <w:t xml:space="preserve"> Notification of Approval</w:t>
      </w:r>
      <w:r w:rsidR="00F77121">
        <w:rPr>
          <w:rFonts w:ascii="Arial" w:hAnsi="Arial" w:cs="Arial"/>
        </w:rPr>
        <w:t>.</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9"/>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924A6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2F953" w14:textId="77777777" w:rsidR="00D97A99" w:rsidRDefault="00D97A99" w:rsidP="00DF52D9">
      <w:pPr>
        <w:spacing w:after="0" w:line="240" w:lineRule="auto"/>
      </w:pPr>
      <w:r>
        <w:separator/>
      </w:r>
    </w:p>
  </w:endnote>
  <w:endnote w:type="continuationSeparator" w:id="0">
    <w:p w14:paraId="0B48B3FE" w14:textId="77777777" w:rsidR="00D97A99" w:rsidRDefault="00D97A99" w:rsidP="00DF52D9">
      <w:pPr>
        <w:spacing w:after="0" w:line="240" w:lineRule="auto"/>
      </w:pPr>
      <w:r>
        <w:continuationSeparator/>
      </w:r>
    </w:p>
  </w:endnote>
  <w:endnote w:type="continuationNotice" w:id="1">
    <w:p w14:paraId="1BA82F56" w14:textId="77777777" w:rsidR="00D97A99" w:rsidRDefault="00D97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3F62" w14:textId="77777777" w:rsidR="00550A0D" w:rsidRDefault="0055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215BA00E" w:rsidR="00927418" w:rsidRDefault="007A0B86" w:rsidP="007A0B86">
            <w:pPr>
              <w:pStyle w:val="Header"/>
            </w:pPr>
            <w:r w:rsidRPr="007A0B86">
              <w:rPr>
                <w:rFonts w:ascii="Arial" w:hAnsi="Arial" w:cs="Arial"/>
                <w:sz w:val="18"/>
                <w:szCs w:val="18"/>
              </w:rPr>
              <w:t xml:space="preserve">Version 26 </w:t>
            </w:r>
            <w:bookmarkStart w:id="10" w:name="_GoBack"/>
            <w:bookmarkEnd w:id="10"/>
            <w:r w:rsidRPr="007A0B86">
              <w:rPr>
                <w:rFonts w:ascii="Arial" w:hAnsi="Arial" w:cs="Arial"/>
                <w:sz w:val="18"/>
                <w:szCs w:val="18"/>
              </w:rPr>
              <w:t>June 2020</w:t>
            </w:r>
            <w:r>
              <w:rPr>
                <w:rFonts w:ascii="Arial" w:hAnsi="Arial" w:cs="Arial"/>
                <w:sz w:val="18"/>
                <w:szCs w:val="18"/>
              </w:rPr>
              <w:t xml:space="preserve">                                                            </w:t>
            </w:r>
            <w:r w:rsidR="00927418" w:rsidRPr="00EC42A8">
              <w:rPr>
                <w:rFonts w:ascii="Arial" w:hAnsi="Arial" w:cs="Arial"/>
                <w:sz w:val="18"/>
                <w:szCs w:val="18"/>
              </w:rPr>
              <w:t xml:space="preserve">Page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PAGE </w:instrText>
            </w:r>
            <w:r w:rsidR="00927418" w:rsidRPr="00EC42A8">
              <w:rPr>
                <w:rFonts w:ascii="Arial" w:hAnsi="Arial" w:cs="Arial"/>
                <w:b/>
                <w:bCs/>
                <w:sz w:val="18"/>
                <w:szCs w:val="18"/>
              </w:rPr>
              <w:fldChar w:fldCharType="separate"/>
            </w:r>
            <w:r w:rsidR="00510B80">
              <w:rPr>
                <w:rFonts w:ascii="Arial" w:hAnsi="Arial" w:cs="Arial"/>
                <w:b/>
                <w:bCs/>
                <w:noProof/>
                <w:sz w:val="18"/>
                <w:szCs w:val="18"/>
              </w:rPr>
              <w:t>1</w:t>
            </w:r>
            <w:r w:rsidR="00927418" w:rsidRPr="00EC42A8">
              <w:rPr>
                <w:rFonts w:ascii="Arial" w:hAnsi="Arial" w:cs="Arial"/>
                <w:b/>
                <w:bCs/>
                <w:sz w:val="18"/>
                <w:szCs w:val="18"/>
              </w:rPr>
              <w:fldChar w:fldCharType="end"/>
            </w:r>
            <w:r w:rsidR="00927418" w:rsidRPr="00EC42A8">
              <w:rPr>
                <w:rFonts w:ascii="Arial" w:hAnsi="Arial" w:cs="Arial"/>
                <w:sz w:val="18"/>
                <w:szCs w:val="18"/>
              </w:rPr>
              <w:t xml:space="preserve"> of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NUMPAGES  </w:instrText>
            </w:r>
            <w:r w:rsidR="00927418" w:rsidRPr="00EC42A8">
              <w:rPr>
                <w:rFonts w:ascii="Arial" w:hAnsi="Arial" w:cs="Arial"/>
                <w:b/>
                <w:bCs/>
                <w:sz w:val="18"/>
                <w:szCs w:val="18"/>
              </w:rPr>
              <w:fldChar w:fldCharType="separate"/>
            </w:r>
            <w:r w:rsidR="00510B80">
              <w:rPr>
                <w:rFonts w:ascii="Arial" w:hAnsi="Arial" w:cs="Arial"/>
                <w:b/>
                <w:bCs/>
                <w:noProof/>
                <w:sz w:val="18"/>
                <w:szCs w:val="18"/>
              </w:rPr>
              <w:t>3</w:t>
            </w:r>
            <w:r w:rsidR="00927418" w:rsidRPr="00EC42A8">
              <w:rPr>
                <w:rFonts w:ascii="Arial" w:hAnsi="Arial" w:cs="Arial"/>
                <w:b/>
                <w:bCs/>
                <w:sz w:val="18"/>
                <w:szCs w:val="18"/>
              </w:rPr>
              <w:fldChar w:fldCharType="end"/>
            </w:r>
          </w:p>
        </w:sdtContent>
      </w:sdt>
    </w:sdtContent>
  </w:sdt>
  <w:p w14:paraId="13EBBB20" w14:textId="77777777" w:rsidR="00927418" w:rsidRDefault="00927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AE1B" w14:textId="77777777" w:rsidR="00550A0D" w:rsidRDefault="0055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8541" w14:textId="77777777" w:rsidR="00D97A99" w:rsidRDefault="00D97A99" w:rsidP="00DF52D9">
      <w:pPr>
        <w:spacing w:after="0" w:line="240" w:lineRule="auto"/>
      </w:pPr>
      <w:r>
        <w:separator/>
      </w:r>
    </w:p>
  </w:footnote>
  <w:footnote w:type="continuationSeparator" w:id="0">
    <w:p w14:paraId="009C1318" w14:textId="77777777" w:rsidR="00D97A99" w:rsidRDefault="00D97A99" w:rsidP="00DF52D9">
      <w:pPr>
        <w:spacing w:after="0" w:line="240" w:lineRule="auto"/>
      </w:pPr>
      <w:r>
        <w:continuationSeparator/>
      </w:r>
    </w:p>
  </w:footnote>
  <w:footnote w:type="continuationNotice" w:id="1">
    <w:p w14:paraId="3EB7015F" w14:textId="77777777" w:rsidR="00D97A99" w:rsidRDefault="00D97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83D2" w14:textId="77777777" w:rsidR="00550A0D" w:rsidRDefault="00550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5E43" w14:textId="67713384" w:rsidR="00550A0D" w:rsidRDefault="00550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5F2D" w14:textId="77777777" w:rsidR="00550A0D" w:rsidRDefault="00550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30084"/>
    <w:rsid w:val="000403B5"/>
    <w:rsid w:val="000477CD"/>
    <w:rsid w:val="0007582A"/>
    <w:rsid w:val="000831D6"/>
    <w:rsid w:val="000A5402"/>
    <w:rsid w:val="000C04DA"/>
    <w:rsid w:val="000C213D"/>
    <w:rsid w:val="000E2DB7"/>
    <w:rsid w:val="00103EF6"/>
    <w:rsid w:val="0014666C"/>
    <w:rsid w:val="00154F77"/>
    <w:rsid w:val="0017158E"/>
    <w:rsid w:val="001A74F2"/>
    <w:rsid w:val="001C0145"/>
    <w:rsid w:val="001C018C"/>
    <w:rsid w:val="001E7015"/>
    <w:rsid w:val="001F4C8D"/>
    <w:rsid w:val="0021512F"/>
    <w:rsid w:val="00283814"/>
    <w:rsid w:val="002904C8"/>
    <w:rsid w:val="002E2263"/>
    <w:rsid w:val="002F5744"/>
    <w:rsid w:val="003205B5"/>
    <w:rsid w:val="00340073"/>
    <w:rsid w:val="003440F8"/>
    <w:rsid w:val="003708B9"/>
    <w:rsid w:val="00394C40"/>
    <w:rsid w:val="003A60DE"/>
    <w:rsid w:val="003B1DAD"/>
    <w:rsid w:val="00402CE8"/>
    <w:rsid w:val="00403C5C"/>
    <w:rsid w:val="004168C8"/>
    <w:rsid w:val="0043746C"/>
    <w:rsid w:val="00455CCB"/>
    <w:rsid w:val="0046786F"/>
    <w:rsid w:val="00474DE2"/>
    <w:rsid w:val="004763E0"/>
    <w:rsid w:val="004920C3"/>
    <w:rsid w:val="00495601"/>
    <w:rsid w:val="004D09EF"/>
    <w:rsid w:val="004F2FCE"/>
    <w:rsid w:val="00506C19"/>
    <w:rsid w:val="00510B80"/>
    <w:rsid w:val="00550A0D"/>
    <w:rsid w:val="005B2E72"/>
    <w:rsid w:val="005B38FE"/>
    <w:rsid w:val="005D623F"/>
    <w:rsid w:val="00611610"/>
    <w:rsid w:val="006126A7"/>
    <w:rsid w:val="00625273"/>
    <w:rsid w:val="00627432"/>
    <w:rsid w:val="006C1113"/>
    <w:rsid w:val="006D5269"/>
    <w:rsid w:val="006D7E9C"/>
    <w:rsid w:val="007065A0"/>
    <w:rsid w:val="007156A5"/>
    <w:rsid w:val="00716419"/>
    <w:rsid w:val="00740F12"/>
    <w:rsid w:val="007470D6"/>
    <w:rsid w:val="00790C8B"/>
    <w:rsid w:val="0079393B"/>
    <w:rsid w:val="00793AFD"/>
    <w:rsid w:val="007A0B86"/>
    <w:rsid w:val="007B2AF8"/>
    <w:rsid w:val="007F3E5F"/>
    <w:rsid w:val="007F719C"/>
    <w:rsid w:val="00801043"/>
    <w:rsid w:val="00814A58"/>
    <w:rsid w:val="008366E3"/>
    <w:rsid w:val="0084210E"/>
    <w:rsid w:val="008464E4"/>
    <w:rsid w:val="0088202F"/>
    <w:rsid w:val="008C1B6B"/>
    <w:rsid w:val="00911F4C"/>
    <w:rsid w:val="00924A6C"/>
    <w:rsid w:val="0092689F"/>
    <w:rsid w:val="00927418"/>
    <w:rsid w:val="00935772"/>
    <w:rsid w:val="00970ACB"/>
    <w:rsid w:val="00A06BE6"/>
    <w:rsid w:val="00A37FD5"/>
    <w:rsid w:val="00A4097E"/>
    <w:rsid w:val="00A62549"/>
    <w:rsid w:val="00A75156"/>
    <w:rsid w:val="00A766FE"/>
    <w:rsid w:val="00A92D88"/>
    <w:rsid w:val="00AA063B"/>
    <w:rsid w:val="00AA281A"/>
    <w:rsid w:val="00AC6540"/>
    <w:rsid w:val="00B34D6A"/>
    <w:rsid w:val="00B402B7"/>
    <w:rsid w:val="00B44670"/>
    <w:rsid w:val="00B50909"/>
    <w:rsid w:val="00B55D8A"/>
    <w:rsid w:val="00BB0C44"/>
    <w:rsid w:val="00C34387"/>
    <w:rsid w:val="00C34C1A"/>
    <w:rsid w:val="00C701A1"/>
    <w:rsid w:val="00C70978"/>
    <w:rsid w:val="00C90879"/>
    <w:rsid w:val="00CC2A2F"/>
    <w:rsid w:val="00CE2155"/>
    <w:rsid w:val="00D0655E"/>
    <w:rsid w:val="00D43BF9"/>
    <w:rsid w:val="00D55993"/>
    <w:rsid w:val="00D649AF"/>
    <w:rsid w:val="00D70535"/>
    <w:rsid w:val="00D73618"/>
    <w:rsid w:val="00D97A99"/>
    <w:rsid w:val="00DC72A0"/>
    <w:rsid w:val="00DD3BBE"/>
    <w:rsid w:val="00DE0009"/>
    <w:rsid w:val="00DE5E0B"/>
    <w:rsid w:val="00DF52D9"/>
    <w:rsid w:val="00E23161"/>
    <w:rsid w:val="00E246E0"/>
    <w:rsid w:val="00E477C8"/>
    <w:rsid w:val="00E673A5"/>
    <w:rsid w:val="00E837E7"/>
    <w:rsid w:val="00E95453"/>
    <w:rsid w:val="00EC42A8"/>
    <w:rsid w:val="00F52AA7"/>
    <w:rsid w:val="00F6750B"/>
    <w:rsid w:val="00F77121"/>
    <w:rsid w:val="00F8503C"/>
    <w:rsid w:val="00FA0DA4"/>
    <w:rsid w:val="00FA29B9"/>
    <w:rsid w:val="00FB0789"/>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15:docId w15:val="{1B155D90-18BC-4986-90F8-AB0AD20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bs.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TermInfo xmlns="http://schemas.microsoft.com/office/infopath/2007/PartnerControls">
          <TermName xmlns="http://schemas.microsoft.com/office/infopath/2007/PartnerControls">Local Authorities</TermName>
          <TermId xmlns="http://schemas.microsoft.com/office/infopath/2007/PartnerControls">f45dfb3e-b5c4-4e23-a11e-ac10ef06697b</TermId>
        </TermInfo>
      </Terms>
    </eDocs_FileTopicsTaxHTField0>
    <eDocs_FileName xmlns="http://schemas.microsoft.com/sharepoint/v3">HPLGHME006-008-2020</eDocs_FileName>
    <TaxCatchAll xmlns="ff6ba72c-7ffa-42af-92be-85ed32b3506a">
      <Value>7</Value>
      <Value>1</Value>
      <Value>43</Value>
      <Value>42</Value>
    </TaxCatchAll>
    <_dlc_ExpireDate xmlns="http://schemas.microsoft.com/sharepoint/v3">2020-09-26T09:46:18+00:00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6A6E-39BB-4B94-853B-9DE789A35659}">
  <ds:schemaRefs>
    <ds:schemaRef ds:uri="office.server.policy"/>
  </ds:schemaRefs>
</ds:datastoreItem>
</file>

<file path=customXml/itemProps2.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3.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5.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6.xml><?xml version="1.0" encoding="utf-8"?>
<ds:datastoreItem xmlns:ds="http://schemas.openxmlformats.org/officeDocument/2006/customXml" ds:itemID="{311D86D9-5F2F-4297-837E-0B0BA413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patrick.graham@housingagency.ie</dc:creator>
  <cp:lastModifiedBy>Fergus O'Hanrahan</cp:lastModifiedBy>
  <cp:revision>2</cp:revision>
  <cp:lastPrinted>2020-04-09T16:52:00Z</cp:lastPrinted>
  <dcterms:created xsi:type="dcterms:W3CDTF">2020-06-29T11:25:00Z</dcterms:created>
  <dcterms:modified xsi:type="dcterms:W3CDTF">2020-06-29T11:25:00Z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